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A6B1" w14:textId="77777777" w:rsidR="00FF65D1" w:rsidRPr="009A55E3" w:rsidRDefault="00FF65D1" w:rsidP="00FF65D1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t>COMPUTERS, INCLUDING STORAGE OF INFORMATION, SAFE DISPOSAL OF ELCETRONIC EQUIPMENT AND INTERNET SAFETY POLICY AND PROCEDURES</w:t>
      </w:r>
    </w:p>
    <w:p w14:paraId="3851DF4B" w14:textId="4D745F7D" w:rsidR="00FF65D1" w:rsidRDefault="00FF65D1" w:rsidP="00FF65D1">
      <w:pPr>
        <w:rPr>
          <w:rFonts w:cstheme="minorHAnsi"/>
        </w:rPr>
      </w:pPr>
      <w:r>
        <w:rPr>
          <w:rFonts w:cstheme="minorHAnsi"/>
        </w:rPr>
        <w:t xml:space="preserve">Keeping children safe is always of paramount importance to us. In order to ensure children can access </w:t>
      </w:r>
      <w:r w:rsidR="00C425C8">
        <w:rPr>
          <w:rFonts w:cstheme="minorHAnsi"/>
        </w:rPr>
        <w:t xml:space="preserve">electronic equipment </w:t>
      </w:r>
      <w:r>
        <w:rPr>
          <w:rFonts w:cstheme="minorHAnsi"/>
        </w:rPr>
        <w:t>safely we:</w:t>
      </w:r>
    </w:p>
    <w:p w14:paraId="37F017FD" w14:textId="77D4BBB5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Do not keep the internet password stored </w:t>
      </w:r>
      <w:r w:rsidRPr="009B32E9">
        <w:rPr>
          <w:rFonts w:cstheme="minorHAnsi"/>
        </w:rPr>
        <w:t>on</w:t>
      </w:r>
      <w:r w:rsidR="00C425C8">
        <w:rPr>
          <w:rFonts w:cstheme="minorHAnsi"/>
        </w:rPr>
        <w:t xml:space="preserve"> any </w:t>
      </w:r>
      <w:r>
        <w:rPr>
          <w:rFonts w:cstheme="minorHAnsi"/>
        </w:rPr>
        <w:t xml:space="preserve">tablets. Section Leaders can input the password to download apps from reputable, trusted sources only. They must then ensure the internet password has been removed. </w:t>
      </w:r>
    </w:p>
    <w:p w14:paraId="10D5134A" w14:textId="457AADE9" w:rsidR="00FF65D1" w:rsidRDefault="00C425C8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toddlers, the</w:t>
      </w:r>
      <w:r w:rsidR="00FF65D1">
        <w:rPr>
          <w:rFonts w:cstheme="minorHAnsi"/>
        </w:rPr>
        <w:t xml:space="preserve"> children’s tablet is only ever to be used as an adult-led activity</w:t>
      </w:r>
      <w:r>
        <w:rPr>
          <w:rFonts w:cstheme="minorHAnsi"/>
        </w:rPr>
        <w:t>, for short periods of time</w:t>
      </w:r>
      <w:r w:rsidR="00FF65D1">
        <w:rPr>
          <w:rFonts w:cstheme="minorHAnsi"/>
        </w:rPr>
        <w:t xml:space="preserve">. </w:t>
      </w:r>
    </w:p>
    <w:p w14:paraId="5951B135" w14:textId="7C126968" w:rsidR="00FF65D1" w:rsidRDefault="00C425C8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preschool, c</w:t>
      </w:r>
      <w:r w:rsidR="00FF65D1">
        <w:rPr>
          <w:rFonts w:cstheme="minorHAnsi"/>
        </w:rPr>
        <w:t>hildren are encouraged to use a sand timer to measure the time they spend on the</w:t>
      </w:r>
      <w:r>
        <w:rPr>
          <w:rFonts w:cstheme="minorHAnsi"/>
        </w:rPr>
        <w:t xml:space="preserve"> </w:t>
      </w:r>
      <w:r w:rsidR="00FF65D1">
        <w:rPr>
          <w:rFonts w:cstheme="minorHAnsi"/>
        </w:rPr>
        <w:t xml:space="preserve">tablet. </w:t>
      </w:r>
    </w:p>
    <w:p w14:paraId="2E08285B" w14:textId="32A200D1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Practitioner tablets can only access apps that are authorised by the management team and access to the internet is blocked. The apps which staff can access without authorisation are </w:t>
      </w:r>
      <w:r w:rsidR="00C425C8">
        <w:rPr>
          <w:rFonts w:cstheme="minorHAnsi"/>
        </w:rPr>
        <w:t>Evidence Me</w:t>
      </w:r>
      <w:r>
        <w:rPr>
          <w:rFonts w:cstheme="minorHAnsi"/>
        </w:rPr>
        <w:t xml:space="preserve">, </w:t>
      </w:r>
      <w:r w:rsidR="00C425C8">
        <w:rPr>
          <w:rFonts w:cstheme="minorHAnsi"/>
        </w:rPr>
        <w:t>the camera</w:t>
      </w:r>
      <w:r>
        <w:rPr>
          <w:rFonts w:cstheme="minorHAnsi"/>
        </w:rPr>
        <w:t xml:space="preserve"> and </w:t>
      </w:r>
      <w:r w:rsidR="00C425C8">
        <w:rPr>
          <w:rFonts w:cstheme="minorHAnsi"/>
        </w:rPr>
        <w:t xml:space="preserve">photo </w:t>
      </w:r>
      <w:r>
        <w:rPr>
          <w:rFonts w:cstheme="minorHAnsi"/>
        </w:rPr>
        <w:t>gallery</w:t>
      </w:r>
      <w:r w:rsidR="00706F06">
        <w:rPr>
          <w:rFonts w:cstheme="minorHAnsi"/>
        </w:rPr>
        <w:t>; the rest are password controlled</w:t>
      </w:r>
      <w:r>
        <w:rPr>
          <w:rFonts w:cstheme="minorHAnsi"/>
        </w:rPr>
        <w:t xml:space="preserve">. </w:t>
      </w:r>
    </w:p>
    <w:p w14:paraId="0A00E655" w14:textId="2AF864FB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 how to use </w:t>
      </w:r>
      <w:r w:rsidR="00C425C8">
        <w:rPr>
          <w:rFonts w:cstheme="minorHAnsi"/>
        </w:rPr>
        <w:t>electronic devices and the internet</w:t>
      </w:r>
      <w:r>
        <w:rPr>
          <w:rFonts w:cstheme="minorHAnsi"/>
        </w:rPr>
        <w:t xml:space="preserve"> safely</w:t>
      </w:r>
      <w:r w:rsidR="00706F06">
        <w:rPr>
          <w:rFonts w:cstheme="minorHAnsi"/>
        </w:rPr>
        <w:t xml:space="preserve"> </w:t>
      </w:r>
      <w:r>
        <w:rPr>
          <w:rFonts w:cstheme="minorHAnsi"/>
        </w:rPr>
        <w:t xml:space="preserve">with children on a regular basis. </w:t>
      </w:r>
    </w:p>
    <w:p w14:paraId="5F90F1FD" w14:textId="03F2ED05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Sign up to monthly newsletters from UK Safer Internet; sharing this information with our families as appropriate. Practitioners and families can access a free online e-safety </w:t>
      </w:r>
      <w:r w:rsidR="00C425C8">
        <w:rPr>
          <w:rFonts w:cstheme="minorHAnsi"/>
        </w:rPr>
        <w:t>course</w:t>
      </w:r>
      <w:r>
        <w:rPr>
          <w:rFonts w:cstheme="minorHAnsi"/>
        </w:rPr>
        <w:t xml:space="preserve"> at </w:t>
      </w:r>
      <w:hyperlink r:id="rId7" w:history="1">
        <w:r w:rsidR="00C425C8">
          <w:rPr>
            <w:rStyle w:val="Hyperlink"/>
          </w:rPr>
          <w:t>Online Safety Course for Parents | Myleene Klass (nationalonlinesafety.com)</w:t>
        </w:r>
      </w:hyperlink>
    </w:p>
    <w:p w14:paraId="63F8315D" w14:textId="230A41B2" w:rsidR="00FF65D1" w:rsidRPr="00650073" w:rsidRDefault="00FF65D1" w:rsidP="00FF65D1">
      <w:pPr>
        <w:rPr>
          <w:rFonts w:cstheme="minorHAnsi"/>
        </w:rPr>
      </w:pPr>
      <w:r>
        <w:rPr>
          <w:rFonts w:cstheme="minorHAnsi"/>
        </w:rPr>
        <w:t>In order to keep safe information stored on computers and tablets:</w:t>
      </w:r>
    </w:p>
    <w:p w14:paraId="438A99EC" w14:textId="5B870D9F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ensure the office computers have separate accounts for managers and practitioners. </w:t>
      </w:r>
    </w:p>
    <w:p w14:paraId="373FC41B" w14:textId="3213E216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All tablets </w:t>
      </w:r>
      <w:r w:rsidR="00706F06">
        <w:rPr>
          <w:rFonts w:cstheme="minorHAnsi"/>
        </w:rPr>
        <w:t xml:space="preserve">and computer accounts </w:t>
      </w:r>
      <w:r>
        <w:rPr>
          <w:rFonts w:cstheme="minorHAnsi"/>
        </w:rPr>
        <w:t xml:space="preserve">have passwords. </w:t>
      </w:r>
    </w:p>
    <w:p w14:paraId="248CF5A6" w14:textId="1C5DA841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Any p</w:t>
      </w:r>
      <w:r w:rsidR="00706F06">
        <w:rPr>
          <w:rFonts w:cstheme="minorHAnsi"/>
        </w:rPr>
        <w:t>ortable storage devices which may leave the building,</w:t>
      </w:r>
      <w:r>
        <w:rPr>
          <w:rFonts w:cstheme="minorHAnsi"/>
        </w:rPr>
        <w:t xml:space="preserve"> </w:t>
      </w:r>
      <w:r w:rsidR="00706F06">
        <w:rPr>
          <w:rFonts w:cstheme="minorHAnsi"/>
        </w:rPr>
        <w:t>(</w:t>
      </w:r>
      <w:r>
        <w:rPr>
          <w:rFonts w:cstheme="minorHAnsi"/>
        </w:rPr>
        <w:t>such as USB sticks</w:t>
      </w:r>
      <w:r w:rsidR="00706F06">
        <w:rPr>
          <w:rFonts w:cstheme="minorHAnsi"/>
        </w:rPr>
        <w:t xml:space="preserve">), will have </w:t>
      </w:r>
      <w:r>
        <w:rPr>
          <w:rFonts w:cstheme="minorHAnsi"/>
        </w:rPr>
        <w:t xml:space="preserve">documents password protected. </w:t>
      </w:r>
    </w:p>
    <w:p w14:paraId="1D9A6704" w14:textId="77777777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Keep up-to-date anti-virus and filtering programs running on our computers. </w:t>
      </w:r>
    </w:p>
    <w:p w14:paraId="476EC4AB" w14:textId="77777777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All staff are made aware at induction that the computers must be used in an acceptable way, including that material related to violent extremism is prohibited. </w:t>
      </w:r>
    </w:p>
    <w:p w14:paraId="7F7BA125" w14:textId="089AB89D" w:rsidR="00FF65D1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All email accounts are monitored by the nursery </w:t>
      </w:r>
      <w:r w:rsidR="00C425C8">
        <w:rPr>
          <w:rFonts w:cstheme="minorHAnsi"/>
        </w:rPr>
        <w:t>owners</w:t>
      </w:r>
      <w:r>
        <w:rPr>
          <w:rFonts w:cstheme="minorHAnsi"/>
        </w:rPr>
        <w:t xml:space="preserve">. Any emails with inappropriate content will be reported to the internet watch foundation </w:t>
      </w:r>
      <w:hyperlink r:id="rId8" w:history="1">
        <w:r w:rsidRPr="008838EF">
          <w:rPr>
            <w:rStyle w:val="Hyperlink"/>
            <w:rFonts w:cstheme="minorHAnsi"/>
          </w:rPr>
          <w:t>www.iwf.org.uk</w:t>
        </w:r>
      </w:hyperlink>
      <w:r>
        <w:rPr>
          <w:rFonts w:cstheme="minorHAnsi"/>
        </w:rPr>
        <w:t xml:space="preserve"> </w:t>
      </w:r>
    </w:p>
    <w:p w14:paraId="44E1FE27" w14:textId="29BB87D8" w:rsidR="00FF65D1" w:rsidRPr="009B32E9" w:rsidRDefault="00FF65D1" w:rsidP="00FF65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computers need to be disposed of</w:t>
      </w:r>
      <w:r w:rsidR="00C425C8">
        <w:rPr>
          <w:rFonts w:cstheme="minorHAnsi"/>
        </w:rPr>
        <w:t>,</w:t>
      </w:r>
      <w:r>
        <w:rPr>
          <w:rFonts w:cstheme="minorHAnsi"/>
        </w:rPr>
        <w:t xml:space="preserve"> we will ensure they have all data wiped from them. In accordance with our local councils advice</w:t>
      </w:r>
      <w:r w:rsidR="00C425C8">
        <w:rPr>
          <w:rFonts w:cstheme="minorHAnsi"/>
        </w:rPr>
        <w:t>,</w:t>
      </w:r>
      <w:r>
        <w:rPr>
          <w:rFonts w:cstheme="minorHAnsi"/>
        </w:rPr>
        <w:t xml:space="preserve"> we take all old electrical equipment to our local household refuse site. </w:t>
      </w:r>
    </w:p>
    <w:p w14:paraId="2CE005CC" w14:textId="77777777" w:rsidR="00FF65D1" w:rsidRDefault="00FF65D1" w:rsidP="00FF65D1"/>
    <w:p w14:paraId="294B1E9B" w14:textId="4DC35DF9" w:rsidR="00FF65D1" w:rsidRDefault="00FF65D1" w:rsidP="00FF65D1">
      <w:r w:rsidRPr="003A519A">
        <w:t xml:space="preserve">Policy revised                     </w:t>
      </w:r>
      <w:r w:rsidR="00C425C8">
        <w:t>September</w:t>
      </w:r>
      <w:r w:rsidR="00706F06">
        <w:t xml:space="preserve"> 20</w:t>
      </w:r>
      <w:r w:rsidR="00DB00A2">
        <w:t>21</w:t>
      </w:r>
      <w:r w:rsidRPr="003A519A">
        <w:t xml:space="preserve">                         </w:t>
      </w:r>
      <w:r w:rsidR="00C425C8">
        <w:t>Lisa Gray</w:t>
      </w:r>
      <w:r w:rsidR="00DB00A2">
        <w:t xml:space="preserve"> </w:t>
      </w:r>
    </w:p>
    <w:p w14:paraId="43EE406B" w14:textId="77777777" w:rsidR="00FC5D33" w:rsidRDefault="00586812"/>
    <w:sectPr w:rsidR="00FC5D33" w:rsidSect="00FF65D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1CF7" w14:textId="77777777" w:rsidR="00586812" w:rsidRDefault="00586812" w:rsidP="00F46411">
      <w:pPr>
        <w:spacing w:after="0" w:line="240" w:lineRule="auto"/>
      </w:pPr>
      <w:r>
        <w:separator/>
      </w:r>
    </w:p>
  </w:endnote>
  <w:endnote w:type="continuationSeparator" w:id="0">
    <w:p w14:paraId="1594C3C2" w14:textId="77777777" w:rsidR="00586812" w:rsidRDefault="00586812" w:rsidP="00F4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E29C" w14:textId="77777777" w:rsidR="00586812" w:rsidRDefault="00586812" w:rsidP="00F46411">
      <w:pPr>
        <w:spacing w:after="0" w:line="240" w:lineRule="auto"/>
      </w:pPr>
      <w:r>
        <w:separator/>
      </w:r>
    </w:p>
  </w:footnote>
  <w:footnote w:type="continuationSeparator" w:id="0">
    <w:p w14:paraId="3B8F09E3" w14:textId="77777777" w:rsidR="00586812" w:rsidRDefault="00586812" w:rsidP="00F4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D81C" w14:textId="47DEBEE2" w:rsidR="00F46411" w:rsidRDefault="00F46411" w:rsidP="00F46411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32BC9E" wp14:editId="288EFD7C">
          <wp:simplePos x="0" y="0"/>
          <wp:positionH relativeFrom="column">
            <wp:posOffset>-68580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06BEFF2B" w14:textId="76E84652" w:rsidR="00F46411" w:rsidRDefault="00F46411">
    <w:pPr>
      <w:pStyle w:val="Header"/>
    </w:pPr>
  </w:p>
  <w:p w14:paraId="5783F62F" w14:textId="77777777" w:rsidR="00F46411" w:rsidRDefault="00F46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6BFE"/>
    <w:multiLevelType w:val="hybridMultilevel"/>
    <w:tmpl w:val="61D6A6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D1"/>
    <w:rsid w:val="002D1FC8"/>
    <w:rsid w:val="00586812"/>
    <w:rsid w:val="00674478"/>
    <w:rsid w:val="00687704"/>
    <w:rsid w:val="00706F06"/>
    <w:rsid w:val="009C412E"/>
    <w:rsid w:val="00AF1809"/>
    <w:rsid w:val="00B15C35"/>
    <w:rsid w:val="00BB1435"/>
    <w:rsid w:val="00C425C8"/>
    <w:rsid w:val="00C71CDE"/>
    <w:rsid w:val="00DB00A2"/>
    <w:rsid w:val="00E04AC2"/>
    <w:rsid w:val="00F46411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FC7D5"/>
  <w15:chartTrackingRefBased/>
  <w15:docId w15:val="{2559CB15-4B18-43DD-A49D-79E4DAF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5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11"/>
  </w:style>
  <w:style w:type="paragraph" w:styleId="Footer">
    <w:name w:val="footer"/>
    <w:basedOn w:val="Normal"/>
    <w:link w:val="FooterChar"/>
    <w:uiPriority w:val="99"/>
    <w:unhideWhenUsed/>
    <w:rsid w:val="00F4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11"/>
  </w:style>
  <w:style w:type="character" w:styleId="FollowedHyperlink">
    <w:name w:val="FollowedHyperlink"/>
    <w:basedOn w:val="DefaultParagraphFont"/>
    <w:uiPriority w:val="99"/>
    <w:semiHidden/>
    <w:unhideWhenUsed/>
    <w:rsid w:val="00C42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ationalonlinesafety.com/free-parents-cou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4</cp:revision>
  <cp:lastPrinted>2019-02-07T13:36:00Z</cp:lastPrinted>
  <dcterms:created xsi:type="dcterms:W3CDTF">2021-01-20T11:02:00Z</dcterms:created>
  <dcterms:modified xsi:type="dcterms:W3CDTF">2021-09-14T20:52:00Z</dcterms:modified>
</cp:coreProperties>
</file>