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4159" w14:textId="77777777" w:rsidR="00DA1A45" w:rsidRPr="007446B4" w:rsidRDefault="00DA1A45" w:rsidP="00DA1A45">
      <w:pPr>
        <w:pStyle w:val="Heading1"/>
        <w:rPr>
          <w:rFonts w:asciiTheme="minorHAnsi" w:hAnsiTheme="minorHAnsi" w:cstheme="minorHAnsi"/>
          <w:sz w:val="28"/>
          <w:szCs w:val="28"/>
        </w:rPr>
      </w:pPr>
      <w:r>
        <w:rPr>
          <w:rFonts w:asciiTheme="minorHAnsi" w:hAnsiTheme="minorHAnsi" w:cstheme="minorHAnsi"/>
          <w:sz w:val="28"/>
          <w:szCs w:val="28"/>
        </w:rPr>
        <w:t>UNCOLLECTED CHILD</w:t>
      </w:r>
      <w:r w:rsidRPr="007446B4">
        <w:rPr>
          <w:rFonts w:asciiTheme="minorHAnsi" w:hAnsiTheme="minorHAnsi" w:cstheme="minorHAnsi"/>
          <w:sz w:val="28"/>
          <w:szCs w:val="28"/>
        </w:rPr>
        <w:t xml:space="preserve"> – PROCEDURE</w:t>
      </w:r>
    </w:p>
    <w:p w14:paraId="3E9AEFA3" w14:textId="77777777" w:rsidR="00DA1A45" w:rsidRPr="007446B4" w:rsidRDefault="00DA1A45" w:rsidP="00DA1A45">
      <w:pPr>
        <w:rPr>
          <w:rFonts w:cstheme="minorHAnsi"/>
          <w:b/>
          <w:sz w:val="28"/>
          <w:szCs w:val="28"/>
        </w:rPr>
      </w:pPr>
    </w:p>
    <w:p w14:paraId="58E8273D" w14:textId="77777777" w:rsidR="00DA1A45" w:rsidRPr="007446B4" w:rsidRDefault="00DA1A45" w:rsidP="00DA1A45">
      <w:pPr>
        <w:rPr>
          <w:rFonts w:cstheme="minorHAnsi"/>
        </w:rPr>
      </w:pPr>
      <w:r w:rsidRPr="007446B4">
        <w:rPr>
          <w:rFonts w:cstheme="minorHAnsi"/>
        </w:rPr>
        <w:t xml:space="preserve">We expect children will be picked up at the </w:t>
      </w:r>
      <w:r>
        <w:rPr>
          <w:rFonts w:cstheme="minorHAnsi"/>
        </w:rPr>
        <w:t xml:space="preserve">end of their session, if </w:t>
      </w:r>
      <w:r w:rsidRPr="007446B4">
        <w:rPr>
          <w:rFonts w:cstheme="minorHAnsi"/>
        </w:rPr>
        <w:t>t</w:t>
      </w:r>
      <w:r>
        <w:rPr>
          <w:rFonts w:cstheme="minorHAnsi"/>
        </w:rPr>
        <w:t>his</w:t>
      </w:r>
      <w:r w:rsidRPr="007446B4">
        <w:rPr>
          <w:rFonts w:cstheme="minorHAnsi"/>
        </w:rPr>
        <w:t xml:space="preserve"> should not occur we will assume an emergency has caused the delay and will instigate our procedure, unless parents contact us to let us know they will be delayed.</w:t>
      </w:r>
    </w:p>
    <w:p w14:paraId="5D3645FF" w14:textId="63F65D94" w:rsidR="00DA1A45" w:rsidRPr="007446B4" w:rsidRDefault="00DA1A45" w:rsidP="00DA1A45">
      <w:pPr>
        <w:rPr>
          <w:rFonts w:cstheme="minorHAnsi"/>
        </w:rPr>
      </w:pPr>
      <w:r w:rsidRPr="007446B4">
        <w:rPr>
          <w:rFonts w:cstheme="minorHAnsi"/>
        </w:rPr>
        <w:t>Parents of children collected up to 30 minutes later than expected will be advised this contravenes our registration and may leave us without insurance cover, the parents will also have to pay additional charges as two members of staff will</w:t>
      </w:r>
      <w:r>
        <w:rPr>
          <w:rFonts w:cstheme="minorHAnsi"/>
        </w:rPr>
        <w:t xml:space="preserve"> have remained at the nursery</w:t>
      </w:r>
      <w:r w:rsidR="00176133">
        <w:rPr>
          <w:rFonts w:cstheme="minorHAnsi"/>
        </w:rPr>
        <w:t xml:space="preserve">- </w:t>
      </w:r>
      <w:r>
        <w:rPr>
          <w:rFonts w:cstheme="minorHAnsi"/>
        </w:rPr>
        <w:t>our current prices are displayed in the hallway and on our website.  If the lateness</w:t>
      </w:r>
      <w:r w:rsidRPr="007446B4">
        <w:rPr>
          <w:rFonts w:cstheme="minorHAnsi"/>
        </w:rPr>
        <w:t xml:space="preserve"> continues to happen, especially when there appears no genuine reason, parents will be advised they risk losing their child’s place.</w:t>
      </w:r>
    </w:p>
    <w:p w14:paraId="062824A0" w14:textId="7C2FCEC0" w:rsidR="00DA1A45" w:rsidRPr="007446B4" w:rsidRDefault="00DA1A45" w:rsidP="00DA1A45">
      <w:pPr>
        <w:rPr>
          <w:rFonts w:cstheme="minorHAnsi"/>
        </w:rPr>
      </w:pPr>
      <w:r>
        <w:rPr>
          <w:rFonts w:cstheme="minorHAnsi"/>
        </w:rPr>
        <w:t>When a c</w:t>
      </w:r>
      <w:r w:rsidRPr="007446B4">
        <w:rPr>
          <w:rFonts w:cstheme="minorHAnsi"/>
        </w:rPr>
        <w:t xml:space="preserve">hild </w:t>
      </w:r>
      <w:r>
        <w:rPr>
          <w:rFonts w:cstheme="minorHAnsi"/>
        </w:rPr>
        <w:t>is</w:t>
      </w:r>
      <w:r w:rsidRPr="007446B4">
        <w:rPr>
          <w:rFonts w:cstheme="minorHAnsi"/>
        </w:rPr>
        <w:t xml:space="preserve"> not collected within </w:t>
      </w:r>
      <w:r w:rsidR="00176133">
        <w:rPr>
          <w:rFonts w:cstheme="minorHAnsi"/>
        </w:rPr>
        <w:t>15</w:t>
      </w:r>
      <w:r w:rsidRPr="007446B4">
        <w:rPr>
          <w:rFonts w:cstheme="minorHAnsi"/>
        </w:rPr>
        <w:t xml:space="preserve"> minutes of the expected time</w:t>
      </w:r>
      <w:r>
        <w:rPr>
          <w:rFonts w:cstheme="minorHAnsi"/>
        </w:rPr>
        <w:t>,</w:t>
      </w:r>
      <w:r w:rsidRPr="007446B4">
        <w:rPr>
          <w:rFonts w:cstheme="minorHAnsi"/>
        </w:rPr>
        <w:t xml:space="preserve"> </w:t>
      </w:r>
      <w:r>
        <w:rPr>
          <w:rFonts w:cstheme="minorHAnsi"/>
        </w:rPr>
        <w:t>and no contact has been made with the nursery by the parent or carer, the</w:t>
      </w:r>
      <w:r w:rsidRPr="007446B4">
        <w:rPr>
          <w:rFonts w:cstheme="minorHAnsi"/>
        </w:rPr>
        <w:t xml:space="preserve"> person in charge will</w:t>
      </w:r>
      <w:r>
        <w:rPr>
          <w:rFonts w:cstheme="minorHAnsi"/>
        </w:rPr>
        <w:t>:</w:t>
      </w:r>
    </w:p>
    <w:p w14:paraId="4D11D18F" w14:textId="77777777" w:rsidR="00DA1A45" w:rsidRPr="007446B4" w:rsidRDefault="00DA1A45" w:rsidP="00DA1A45">
      <w:pPr>
        <w:pStyle w:val="ListParagraph"/>
        <w:numPr>
          <w:ilvl w:val="0"/>
          <w:numId w:val="1"/>
        </w:numPr>
        <w:rPr>
          <w:rFonts w:cstheme="minorHAnsi"/>
        </w:rPr>
      </w:pPr>
      <w:r w:rsidRPr="007446B4">
        <w:rPr>
          <w:rFonts w:cstheme="minorHAnsi"/>
        </w:rPr>
        <w:t>Call the parents on given contact numbers</w:t>
      </w:r>
    </w:p>
    <w:p w14:paraId="3FA14712" w14:textId="511B986E" w:rsidR="00DA1A45" w:rsidRDefault="00DA1A45" w:rsidP="00DA1A45">
      <w:pPr>
        <w:pStyle w:val="ListParagraph"/>
        <w:numPr>
          <w:ilvl w:val="0"/>
          <w:numId w:val="1"/>
        </w:numPr>
        <w:rPr>
          <w:rFonts w:cstheme="minorHAnsi"/>
        </w:rPr>
      </w:pPr>
      <w:r w:rsidRPr="007446B4">
        <w:rPr>
          <w:rFonts w:cstheme="minorHAnsi"/>
        </w:rPr>
        <w:t>Call the additional emergency contact numbers</w:t>
      </w:r>
    </w:p>
    <w:p w14:paraId="2AB39764" w14:textId="74CA9D71" w:rsidR="00176133" w:rsidRPr="00176133" w:rsidRDefault="00176133" w:rsidP="00176133">
      <w:pPr>
        <w:rPr>
          <w:rFonts w:cstheme="minorHAnsi"/>
        </w:rPr>
      </w:pPr>
      <w:r>
        <w:rPr>
          <w:rFonts w:cstheme="minorHAnsi"/>
        </w:rPr>
        <w:t>After 30 minutes:</w:t>
      </w:r>
    </w:p>
    <w:p w14:paraId="29305B80" w14:textId="70CDE4A0" w:rsidR="00DA1A45" w:rsidRPr="007446B4" w:rsidRDefault="00DA1A45" w:rsidP="00DA1A45">
      <w:pPr>
        <w:pStyle w:val="ListParagraph"/>
        <w:numPr>
          <w:ilvl w:val="0"/>
          <w:numId w:val="1"/>
        </w:numPr>
        <w:rPr>
          <w:rFonts w:cstheme="minorHAnsi"/>
        </w:rPr>
      </w:pPr>
      <w:r>
        <w:rPr>
          <w:rFonts w:cstheme="minorHAnsi"/>
        </w:rPr>
        <w:t>Lastly</w:t>
      </w:r>
      <w:r w:rsidR="00176133">
        <w:rPr>
          <w:rFonts w:cstheme="minorHAnsi"/>
        </w:rPr>
        <w:t>,</w:t>
      </w:r>
      <w:r>
        <w:rPr>
          <w:rFonts w:cstheme="minorHAnsi"/>
        </w:rPr>
        <w:t xml:space="preserve"> after no reply</w:t>
      </w:r>
      <w:r w:rsidR="00176133">
        <w:rPr>
          <w:rFonts w:cstheme="minorHAnsi"/>
        </w:rPr>
        <w:t>,</w:t>
      </w:r>
      <w:r>
        <w:rPr>
          <w:rFonts w:cstheme="minorHAnsi"/>
        </w:rPr>
        <w:t xml:space="preserve"> contact SPOA (contact details can be found in the hallway, kitchen and safeguarding noticeboard)</w:t>
      </w:r>
      <w:r w:rsidRPr="007446B4">
        <w:rPr>
          <w:rFonts w:cstheme="minorHAnsi"/>
        </w:rPr>
        <w:t xml:space="preserve"> to request collection of the child</w:t>
      </w:r>
    </w:p>
    <w:p w14:paraId="3F330ECC" w14:textId="009CFC05" w:rsidR="00DA1A45" w:rsidRDefault="00DA1A45" w:rsidP="00DA1A45">
      <w:pPr>
        <w:rPr>
          <w:rFonts w:cstheme="minorHAnsi"/>
        </w:rPr>
      </w:pPr>
      <w:r w:rsidRPr="007446B4">
        <w:rPr>
          <w:rFonts w:cstheme="minorHAnsi"/>
        </w:rPr>
        <w:t>At all times</w:t>
      </w:r>
      <w:r w:rsidR="00176133">
        <w:rPr>
          <w:rFonts w:cstheme="minorHAnsi"/>
        </w:rPr>
        <w:t>,</w:t>
      </w:r>
      <w:r w:rsidRPr="007446B4">
        <w:rPr>
          <w:rFonts w:cstheme="minorHAnsi"/>
        </w:rPr>
        <w:t xml:space="preserve"> two members of staff will be present and they and the child will remain on the settings premises until </w:t>
      </w:r>
      <w:r w:rsidR="00176133">
        <w:rPr>
          <w:rFonts w:cstheme="minorHAnsi"/>
        </w:rPr>
        <w:t xml:space="preserve">the child is collected. </w:t>
      </w:r>
    </w:p>
    <w:p w14:paraId="24CB8506" w14:textId="710CD4A1" w:rsidR="00DA1A45" w:rsidRDefault="00DA1A45" w:rsidP="00DA1A45">
      <w:pPr>
        <w:pStyle w:val="ListParagraph"/>
      </w:pPr>
      <w:r w:rsidRPr="003A519A">
        <w:t xml:space="preserve">Policy revised                      </w:t>
      </w:r>
      <w:r w:rsidR="00176133">
        <w:t>December 2021</w:t>
      </w:r>
      <w:r w:rsidRPr="003A519A">
        <w:t xml:space="preserve">                         </w:t>
      </w:r>
      <w:r w:rsidR="00176133">
        <w:t xml:space="preserve">Lisa Gray </w:t>
      </w:r>
      <w:r w:rsidR="008623B7">
        <w:t xml:space="preserve"> </w:t>
      </w:r>
    </w:p>
    <w:p w14:paraId="0FF40E5C" w14:textId="77777777" w:rsidR="00FC5D33" w:rsidRDefault="008B2D21"/>
    <w:sectPr w:rsidR="00FC5D33" w:rsidSect="00DA1A4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25CC" w14:textId="77777777" w:rsidR="008B2D21" w:rsidRDefault="008B2D21" w:rsidP="004F3BAC">
      <w:pPr>
        <w:spacing w:after="0" w:line="240" w:lineRule="auto"/>
      </w:pPr>
      <w:r>
        <w:separator/>
      </w:r>
    </w:p>
  </w:endnote>
  <w:endnote w:type="continuationSeparator" w:id="0">
    <w:p w14:paraId="37BB91C3" w14:textId="77777777" w:rsidR="008B2D21" w:rsidRDefault="008B2D21" w:rsidP="004F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BCCB" w14:textId="77777777" w:rsidR="008B2D21" w:rsidRDefault="008B2D21" w:rsidP="004F3BAC">
      <w:pPr>
        <w:spacing w:after="0" w:line="240" w:lineRule="auto"/>
      </w:pPr>
      <w:r>
        <w:separator/>
      </w:r>
    </w:p>
  </w:footnote>
  <w:footnote w:type="continuationSeparator" w:id="0">
    <w:p w14:paraId="793024C9" w14:textId="77777777" w:rsidR="008B2D21" w:rsidRDefault="008B2D21" w:rsidP="004F3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0BBE" w14:textId="0016AB23" w:rsidR="004F3BAC" w:rsidRDefault="004F3BAC" w:rsidP="004F3BAC">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16EAA4B2" wp14:editId="413B1D53">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6BC857EB" w14:textId="0DEAB461" w:rsidR="004F3BAC" w:rsidRDefault="004F3BAC">
    <w:pPr>
      <w:pStyle w:val="Header"/>
    </w:pPr>
  </w:p>
  <w:p w14:paraId="1C05CD90" w14:textId="77777777" w:rsidR="004F3BAC" w:rsidRDefault="004F3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74A84"/>
    <w:multiLevelType w:val="hybridMultilevel"/>
    <w:tmpl w:val="F7BE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45"/>
    <w:rsid w:val="00043680"/>
    <w:rsid w:val="00084E60"/>
    <w:rsid w:val="00176133"/>
    <w:rsid w:val="002D1FC8"/>
    <w:rsid w:val="004F3BAC"/>
    <w:rsid w:val="00674478"/>
    <w:rsid w:val="00687704"/>
    <w:rsid w:val="008623B7"/>
    <w:rsid w:val="008B2D21"/>
    <w:rsid w:val="00936A00"/>
    <w:rsid w:val="009C412E"/>
    <w:rsid w:val="00A35648"/>
    <w:rsid w:val="00AF1809"/>
    <w:rsid w:val="00B15C35"/>
    <w:rsid w:val="00DA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71307"/>
  <w15:chartTrackingRefBased/>
  <w15:docId w15:val="{8587F0F7-9BEE-4D2C-B17B-FC039EDD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45"/>
    <w:pPr>
      <w:spacing w:after="200" w:line="276" w:lineRule="auto"/>
    </w:pPr>
  </w:style>
  <w:style w:type="paragraph" w:styleId="Heading1">
    <w:name w:val="heading 1"/>
    <w:basedOn w:val="Normal"/>
    <w:next w:val="Normal"/>
    <w:link w:val="Heading1Char"/>
    <w:qFormat/>
    <w:rsid w:val="00DA1A45"/>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A45"/>
    <w:rPr>
      <w:rFonts w:ascii="Times New Roman" w:eastAsia="Times New Roman" w:hAnsi="Times New Roman" w:cs="Times New Roman"/>
      <w:b/>
      <w:bCs/>
      <w:sz w:val="32"/>
      <w:szCs w:val="24"/>
    </w:rPr>
  </w:style>
  <w:style w:type="paragraph" w:styleId="ListParagraph">
    <w:name w:val="List Paragraph"/>
    <w:basedOn w:val="Normal"/>
    <w:uiPriority w:val="34"/>
    <w:qFormat/>
    <w:rsid w:val="00DA1A45"/>
    <w:pPr>
      <w:ind w:left="720"/>
      <w:contextualSpacing/>
    </w:pPr>
  </w:style>
  <w:style w:type="paragraph" w:styleId="Header">
    <w:name w:val="header"/>
    <w:basedOn w:val="Normal"/>
    <w:link w:val="HeaderChar"/>
    <w:uiPriority w:val="99"/>
    <w:unhideWhenUsed/>
    <w:rsid w:val="004F3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BAC"/>
  </w:style>
  <w:style w:type="paragraph" w:styleId="Footer">
    <w:name w:val="footer"/>
    <w:basedOn w:val="Normal"/>
    <w:link w:val="FooterChar"/>
    <w:uiPriority w:val="99"/>
    <w:unhideWhenUsed/>
    <w:rsid w:val="004F3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3</cp:revision>
  <cp:lastPrinted>2019-02-07T14:37:00Z</cp:lastPrinted>
  <dcterms:created xsi:type="dcterms:W3CDTF">2020-10-01T11:01:00Z</dcterms:created>
  <dcterms:modified xsi:type="dcterms:W3CDTF">2021-12-07T22:21:00Z</dcterms:modified>
</cp:coreProperties>
</file>